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6" w:rsidRPr="009B0C95" w:rsidRDefault="00887FA6" w:rsidP="00887FA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C95">
        <w:rPr>
          <w:rFonts w:ascii="Times New Roman" w:hAnsi="Times New Roman" w:cs="Times New Roman"/>
          <w:b/>
          <w:sz w:val="27"/>
          <w:szCs w:val="27"/>
        </w:rPr>
        <w:t xml:space="preserve">Владимирская региональная общественная организация </w:t>
      </w:r>
    </w:p>
    <w:p w:rsidR="00887FA6" w:rsidRPr="009B0C95" w:rsidRDefault="00887FA6" w:rsidP="00887FA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C95">
        <w:rPr>
          <w:rFonts w:ascii="Times New Roman" w:hAnsi="Times New Roman" w:cs="Times New Roman"/>
          <w:b/>
          <w:sz w:val="27"/>
          <w:szCs w:val="27"/>
        </w:rPr>
        <w:t>содействия охране жизни и здоровья граждан "Клуб "Спасатель"</w:t>
      </w:r>
    </w:p>
    <w:p w:rsidR="00887FA6" w:rsidRPr="003B71BA" w:rsidRDefault="00887FA6" w:rsidP="00887FA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7"/>
          <w:szCs w:val="27"/>
        </w:rPr>
      </w:pPr>
      <w:r w:rsidRPr="003B71BA">
        <w:rPr>
          <w:rFonts w:ascii="Times New Roman" w:hAnsi="Times New Roman" w:cs="Times New Roman"/>
          <w:sz w:val="27"/>
          <w:szCs w:val="27"/>
        </w:rPr>
        <w:t>(полное наименование некоммерческой организации)</w:t>
      </w:r>
    </w:p>
    <w:p w:rsidR="00887FA6" w:rsidRPr="000409A9" w:rsidRDefault="00887FA6" w:rsidP="00887FA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756"/>
      </w:tblGrid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Сокращенное наименование    </w:t>
            </w:r>
            <w:r w:rsidRPr="000409A9">
              <w:rPr>
                <w:sz w:val="27"/>
                <w:szCs w:val="27"/>
              </w:rPr>
              <w:br/>
              <w:t xml:space="preserve">некоммерческой организации 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ВРОО "Клуб "Спасатель"</w:t>
            </w: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Организационно-правовая     </w:t>
            </w:r>
            <w:r w:rsidRPr="000409A9">
              <w:rPr>
                <w:sz w:val="27"/>
                <w:szCs w:val="27"/>
              </w:rPr>
              <w:br/>
              <w:t xml:space="preserve">форма       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Общественная организация</w:t>
            </w:r>
          </w:p>
        </w:tc>
      </w:tr>
      <w:tr w:rsidR="00887FA6" w:rsidRPr="000409A9" w:rsidTr="00887FA6">
        <w:trPr>
          <w:trHeight w:val="12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Дата внесения записи о      </w:t>
            </w:r>
            <w:r w:rsidRPr="000409A9">
              <w:rPr>
                <w:sz w:val="27"/>
                <w:szCs w:val="27"/>
              </w:rPr>
              <w:br/>
              <w:t xml:space="preserve">создании в Единый           </w:t>
            </w:r>
            <w:r w:rsidRPr="000409A9">
              <w:rPr>
                <w:sz w:val="27"/>
                <w:szCs w:val="27"/>
              </w:rPr>
              <w:br/>
              <w:t xml:space="preserve">государственный реестр      </w:t>
            </w:r>
            <w:r w:rsidRPr="000409A9">
              <w:rPr>
                <w:sz w:val="27"/>
                <w:szCs w:val="27"/>
              </w:rPr>
              <w:br/>
              <w:t xml:space="preserve">юридических лиц (при        </w:t>
            </w:r>
            <w:r w:rsidRPr="000409A9">
              <w:rPr>
                <w:sz w:val="27"/>
                <w:szCs w:val="27"/>
              </w:rPr>
              <w:br/>
              <w:t xml:space="preserve">создании после 1 июля 2002  </w:t>
            </w:r>
            <w:r w:rsidRPr="000409A9">
              <w:rPr>
                <w:sz w:val="27"/>
                <w:szCs w:val="27"/>
              </w:rPr>
              <w:br/>
              <w:t xml:space="preserve">года)       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07.11.2019</w:t>
            </w: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Основной государственный    </w:t>
            </w:r>
            <w:r w:rsidRPr="000409A9">
              <w:rPr>
                <w:sz w:val="27"/>
                <w:szCs w:val="27"/>
              </w:rPr>
              <w:br/>
              <w:t xml:space="preserve">регистрационный номер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1193328010875</w:t>
            </w:r>
          </w:p>
        </w:tc>
      </w:tr>
      <w:tr w:rsidR="00887FA6" w:rsidRPr="000409A9" w:rsidTr="00887FA6"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Код по Общероссийскому      </w:t>
            </w:r>
            <w:r w:rsidRPr="000409A9">
              <w:rPr>
                <w:sz w:val="27"/>
                <w:szCs w:val="27"/>
              </w:rPr>
              <w:br/>
            </w:r>
            <w:hyperlink r:id="rId4" w:history="1">
              <w:r w:rsidRPr="000409A9">
                <w:rPr>
                  <w:sz w:val="27"/>
                  <w:szCs w:val="27"/>
                </w:rPr>
                <w:t>классификатору</w:t>
              </w:r>
            </w:hyperlink>
            <w:r w:rsidRPr="000409A9">
              <w:rPr>
                <w:sz w:val="27"/>
                <w:szCs w:val="27"/>
              </w:rPr>
              <w:t xml:space="preserve"> продукции    </w:t>
            </w:r>
            <w:r w:rsidRPr="000409A9">
              <w:rPr>
                <w:sz w:val="27"/>
                <w:szCs w:val="27"/>
              </w:rPr>
              <w:br/>
              <w:t xml:space="preserve">(ОКПО)      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797FCB" w:rsidRDefault="00887FA6" w:rsidP="001C1753">
            <w:pPr>
              <w:pStyle w:val="ConsPlusCell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42097924</w:t>
            </w:r>
          </w:p>
        </w:tc>
      </w:tr>
      <w:tr w:rsidR="00887FA6" w:rsidRPr="000409A9" w:rsidTr="00887FA6"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>Код(</w:t>
            </w:r>
            <w:proofErr w:type="spellStart"/>
            <w:r w:rsidRPr="000409A9">
              <w:rPr>
                <w:sz w:val="27"/>
                <w:szCs w:val="27"/>
              </w:rPr>
              <w:t>ы</w:t>
            </w:r>
            <w:proofErr w:type="spellEnd"/>
            <w:r w:rsidRPr="000409A9">
              <w:rPr>
                <w:sz w:val="27"/>
                <w:szCs w:val="27"/>
              </w:rPr>
              <w:t xml:space="preserve">) по Общероссийскому   </w:t>
            </w:r>
            <w:r w:rsidRPr="000409A9">
              <w:rPr>
                <w:sz w:val="27"/>
                <w:szCs w:val="27"/>
              </w:rPr>
              <w:br/>
            </w:r>
            <w:hyperlink r:id="rId5" w:history="1">
              <w:r w:rsidRPr="000409A9">
                <w:rPr>
                  <w:sz w:val="27"/>
                  <w:szCs w:val="27"/>
                </w:rPr>
                <w:t>классификатору</w:t>
              </w:r>
            </w:hyperlink>
            <w:r w:rsidRPr="000409A9">
              <w:rPr>
                <w:sz w:val="27"/>
                <w:szCs w:val="27"/>
              </w:rPr>
              <w:br/>
              <w:t xml:space="preserve">внешнеэкономической         </w:t>
            </w:r>
            <w:r w:rsidRPr="000409A9">
              <w:rPr>
                <w:sz w:val="27"/>
                <w:szCs w:val="27"/>
              </w:rPr>
              <w:br/>
              <w:t xml:space="preserve">деятельности (ОКВЭД)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94.99 - основной вид деятельности</w:t>
            </w:r>
          </w:p>
          <w:p w:rsidR="00887FA6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93.29 - дополнительный вид деятельности</w:t>
            </w:r>
          </w:p>
          <w:p w:rsidR="00887FA6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85.41 - дополнительный вид деятельности</w:t>
            </w:r>
          </w:p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Индивидуальный номер        </w:t>
            </w:r>
            <w:r w:rsidRPr="000409A9">
              <w:rPr>
                <w:sz w:val="27"/>
                <w:szCs w:val="27"/>
              </w:rPr>
              <w:br/>
              <w:t xml:space="preserve">налогоплательщика (ИНН)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3325014259</w:t>
            </w: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Код причины постановки на   </w:t>
            </w:r>
            <w:r w:rsidRPr="000409A9">
              <w:rPr>
                <w:sz w:val="27"/>
                <w:szCs w:val="27"/>
              </w:rPr>
              <w:br/>
              <w:t xml:space="preserve">учет (КПП)  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332501001</w:t>
            </w:r>
          </w:p>
        </w:tc>
      </w:tr>
      <w:tr w:rsidR="00887FA6" w:rsidRPr="000409A9" w:rsidTr="00887FA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Номер расчетного счета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3103F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40703810502000002265</w:t>
            </w:r>
          </w:p>
        </w:tc>
      </w:tr>
      <w:tr w:rsidR="00887FA6" w:rsidRPr="000409A9" w:rsidTr="00887FA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Наименование банка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A" w:rsidRPr="00FC3387" w:rsidRDefault="00BC38DA" w:rsidP="00BC38DA">
            <w:pPr>
              <w:pStyle w:val="ConsPlusNormal"/>
              <w:snapToGrid w:val="0"/>
              <w:rPr>
                <w:sz w:val="28"/>
                <w:szCs w:val="28"/>
              </w:rPr>
            </w:pPr>
            <w:r w:rsidRPr="00FC3387">
              <w:rPr>
                <w:sz w:val="28"/>
                <w:szCs w:val="28"/>
              </w:rPr>
              <w:t xml:space="preserve">Ярославский филиал ПАО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C3387">
              <w:rPr>
                <w:sz w:val="28"/>
                <w:szCs w:val="28"/>
              </w:rPr>
              <w:t>Промсвязьбанк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7FA6" w:rsidRPr="000409A9" w:rsidRDefault="00BC38DA" w:rsidP="00BC38DA">
            <w:pPr>
              <w:pStyle w:val="ConsPlusNormal"/>
              <w:snapToGrid w:val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>Банковский идентификационный</w:t>
            </w:r>
            <w:r w:rsidRPr="000409A9">
              <w:rPr>
                <w:sz w:val="27"/>
                <w:szCs w:val="27"/>
              </w:rPr>
              <w:br/>
              <w:t xml:space="preserve">код (БИК)   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047888760</w:t>
            </w: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Номер корреспондентского    </w:t>
            </w:r>
            <w:r w:rsidRPr="000409A9">
              <w:rPr>
                <w:sz w:val="27"/>
                <w:szCs w:val="27"/>
              </w:rPr>
              <w:br/>
              <w:t xml:space="preserve">счета                      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30101810300000000760</w:t>
            </w:r>
          </w:p>
        </w:tc>
      </w:tr>
      <w:tr w:rsidR="00887FA6" w:rsidRPr="000409A9" w:rsidTr="00887FA6"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Адрес (место нахождения)    </w:t>
            </w:r>
            <w:r w:rsidRPr="000409A9">
              <w:rPr>
                <w:sz w:val="27"/>
                <w:szCs w:val="27"/>
              </w:rPr>
              <w:br/>
              <w:t xml:space="preserve">постоянно действующего      </w:t>
            </w:r>
            <w:r w:rsidRPr="000409A9">
              <w:rPr>
                <w:sz w:val="27"/>
                <w:szCs w:val="27"/>
              </w:rPr>
              <w:br/>
              <w:t xml:space="preserve">органа организации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Владимирская область, Суздальский район,             с. Сновицы, ул. Дубравная, д.13</w:t>
            </w:r>
          </w:p>
        </w:tc>
      </w:tr>
      <w:tr w:rsidR="00887FA6" w:rsidRPr="000409A9" w:rsidTr="00887FA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Почтовый адрес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601280, Владимирская область, Суздальский район, с. Сновицы, ул. Дубравная, д.13</w:t>
            </w:r>
          </w:p>
        </w:tc>
      </w:tr>
      <w:tr w:rsidR="00887FA6" w:rsidRPr="000409A9" w:rsidTr="00887FA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Телефон     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+7(910)</w:t>
            </w:r>
            <w:r w:rsidR="003103F6">
              <w:rPr>
                <w:sz w:val="27"/>
                <w:szCs w:val="27"/>
              </w:rPr>
              <w:t xml:space="preserve"> 0</w:t>
            </w:r>
            <w:r>
              <w:rPr>
                <w:sz w:val="27"/>
                <w:szCs w:val="27"/>
              </w:rPr>
              <w:t>91-08-16</w:t>
            </w:r>
          </w:p>
        </w:tc>
      </w:tr>
      <w:tr w:rsidR="00887FA6" w:rsidRPr="000409A9" w:rsidTr="00887FA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Сайт в сети "Интернет"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253BCC" w:rsidP="001C1753">
            <w:pPr>
              <w:pStyle w:val="ConsPlusCell"/>
              <w:rPr>
                <w:sz w:val="27"/>
                <w:szCs w:val="27"/>
              </w:rPr>
            </w:pPr>
            <w:hyperlink r:id="rId6" w:history="1">
              <w:r w:rsidR="00BC38DA">
                <w:rPr>
                  <w:rStyle w:val="a3"/>
                </w:rPr>
                <w:t>http://</w:t>
              </w:r>
              <w:proofErr w:type="spellStart"/>
              <w:r w:rsidR="00BC38DA">
                <w:rPr>
                  <w:rStyle w:val="a3"/>
                  <w:lang w:val="en-US"/>
                </w:rPr>
                <w:t>mkspasatel</w:t>
              </w:r>
              <w:proofErr w:type="spellEnd"/>
              <w:r w:rsidR="00887FA6">
                <w:rPr>
                  <w:rStyle w:val="a3"/>
                </w:rPr>
                <w:t>.</w:t>
              </w:r>
              <w:proofErr w:type="spellStart"/>
              <w:r w:rsidR="00887FA6">
                <w:rPr>
                  <w:rStyle w:val="a3"/>
                </w:rPr>
                <w:t>ru</w:t>
              </w:r>
              <w:proofErr w:type="spellEnd"/>
              <w:r w:rsidR="00887FA6">
                <w:rPr>
                  <w:rStyle w:val="a3"/>
                </w:rPr>
                <w:t>/</w:t>
              </w:r>
            </w:hyperlink>
          </w:p>
        </w:tc>
      </w:tr>
      <w:tr w:rsidR="00887FA6" w:rsidRPr="000409A9" w:rsidTr="00887FA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Адрес электронной почты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CD4544" w:rsidRDefault="00887FA6" w:rsidP="001C1753">
            <w:pPr>
              <w:pStyle w:val="ConsPlusCell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Klimovas-2006@yandex.ru</w:t>
            </w:r>
          </w:p>
        </w:tc>
      </w:tr>
      <w:tr w:rsidR="00887FA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Наименование должности      </w:t>
            </w:r>
            <w:r w:rsidRPr="000409A9">
              <w:rPr>
                <w:sz w:val="27"/>
                <w:szCs w:val="27"/>
              </w:rPr>
              <w:br/>
              <w:t xml:space="preserve">руководителя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6" w:rsidRPr="000409A9" w:rsidRDefault="00887FA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Руководитель </w:t>
            </w:r>
          </w:p>
        </w:tc>
      </w:tr>
      <w:tr w:rsidR="003103F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0409A9" w:rsidRDefault="003103F6" w:rsidP="00A34730">
            <w:pPr>
              <w:pStyle w:val="ConsPlusCell"/>
              <w:rPr>
                <w:sz w:val="27"/>
                <w:szCs w:val="27"/>
              </w:rPr>
            </w:pPr>
            <w:r w:rsidRPr="000409A9">
              <w:rPr>
                <w:sz w:val="27"/>
                <w:szCs w:val="27"/>
              </w:rPr>
              <w:t xml:space="preserve">Фамилия, имя, отчество      </w:t>
            </w:r>
            <w:r w:rsidRPr="000409A9">
              <w:rPr>
                <w:sz w:val="27"/>
                <w:szCs w:val="27"/>
              </w:rPr>
              <w:br/>
              <w:t xml:space="preserve">руководителя               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0409A9" w:rsidRDefault="003103F6" w:rsidP="00A34730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Климова Алевтина Сергеевна</w:t>
            </w:r>
          </w:p>
        </w:tc>
      </w:tr>
      <w:tr w:rsidR="003103F6" w:rsidRPr="000409A9" w:rsidTr="00887FA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0409A9" w:rsidRDefault="003103F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Действует на основании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0409A9" w:rsidRDefault="003103F6" w:rsidP="001C175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Устава</w:t>
            </w:r>
          </w:p>
        </w:tc>
      </w:tr>
    </w:tbl>
    <w:p w:rsidR="000C2FE9" w:rsidRDefault="000C2FE9"/>
    <w:sectPr w:rsidR="000C2FE9" w:rsidSect="00887FA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887FA6"/>
    <w:rsid w:val="000C2FE9"/>
    <w:rsid w:val="00253BCC"/>
    <w:rsid w:val="003103F6"/>
    <w:rsid w:val="00887FA6"/>
    <w:rsid w:val="00BC38DA"/>
    <w:rsid w:val="00E2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FA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8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7F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38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3spas.ru/" TargetMode="External"/><Relationship Id="rId5" Type="http://schemas.openxmlformats.org/officeDocument/2006/relationships/hyperlink" Target="consultantplus://offline/ref=0B0CEEDD69D52CBC31F39E922C95418FDFBD03C1149F638843AABE49B41ABBC39744F6B64F3D3651xA7CE" TargetMode="External"/><Relationship Id="rId4" Type="http://schemas.openxmlformats.org/officeDocument/2006/relationships/hyperlink" Target="consultantplus://offline/ref=0B0CEEDD69D52CBC31F39E922C95418FDFBE09C61F9E638843AABE49B4x1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2020-06-28T21:56:00Z</dcterms:created>
  <dcterms:modified xsi:type="dcterms:W3CDTF">2020-09-09T12:45:00Z</dcterms:modified>
</cp:coreProperties>
</file>